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B0BFD9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C967C7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967C7">
        <w:rPr>
          <w:rFonts w:ascii="微软雅黑" w:eastAsia="微软雅黑" w:hAnsi="微软雅黑"/>
          <w:b/>
          <w:sz w:val="28"/>
          <w:szCs w:val="18"/>
        </w:rPr>
        <w:t>17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41E4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7B09C73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4354FF94" w14:textId="73D39823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037CF73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6B68DA4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背诵课文1</w:t>
            </w:r>
          </w:p>
        </w:tc>
        <w:tc>
          <w:tcPr>
            <w:tcW w:w="1976" w:type="dxa"/>
            <w:vAlign w:val="center"/>
          </w:tcPr>
          <w:p w14:paraId="66AF85BC" w14:textId="3464A286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23FB393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0D8C926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E3BFC71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841E48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B502EE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96F55E" w14:textId="77777777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摆一摆说一说15-7；12-4</w:t>
            </w:r>
          </w:p>
          <w:p w14:paraId="5082D077" w14:textId="4A4FF662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看图编数学问题并口答算式</w:t>
            </w:r>
          </w:p>
        </w:tc>
        <w:tc>
          <w:tcPr>
            <w:tcW w:w="1976" w:type="dxa"/>
            <w:vAlign w:val="center"/>
          </w:tcPr>
          <w:p w14:paraId="4584431E" w14:textId="77777777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51454A5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1E4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8ED4AC3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048E62B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Greeting our friends and teachers</w:t>
            </w:r>
          </w:p>
        </w:tc>
        <w:tc>
          <w:tcPr>
            <w:tcW w:w="1976" w:type="dxa"/>
            <w:vAlign w:val="center"/>
          </w:tcPr>
          <w:p w14:paraId="42AE5ACF" w14:textId="47B2CF32" w:rsidR="00841E48" w:rsidRDefault="00841E48" w:rsidP="00841E4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528BD81" w:rsidR="00841E48" w:rsidRDefault="00841E48" w:rsidP="00841E4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6FABF1F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1E4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B1C2138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41E4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E0390B1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2FCF86F9" w14:textId="32BE70D1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6DE7AD71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D80A943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593408E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8CD164E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841E4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FEA1164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E490856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B501AFF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1E4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CB7CD5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03EAC4A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</w:t>
            </w:r>
          </w:p>
        </w:tc>
        <w:tc>
          <w:tcPr>
            <w:tcW w:w="711" w:type="pct"/>
            <w:vAlign w:val="center"/>
          </w:tcPr>
          <w:p w14:paraId="278E8A75" w14:textId="77777777" w:rsidR="00841E48" w:rsidRDefault="00841E48" w:rsidP="00841E4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94D16A9" w:rsidR="00841E48" w:rsidRDefault="00841E48" w:rsidP="00841E4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1E4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41E4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010058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6A4CD3C8" w14:textId="06FEF4B3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25E02342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4190114" w:rsidR="00841E48" w:rsidRPr="00094F4D" w:rsidRDefault="00841E48" w:rsidP="00841E4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背诵《古诗三首》</w:t>
            </w:r>
          </w:p>
        </w:tc>
        <w:tc>
          <w:tcPr>
            <w:tcW w:w="1976" w:type="dxa"/>
            <w:vAlign w:val="center"/>
          </w:tcPr>
          <w:p w14:paraId="1B89B80D" w14:textId="11793881" w:rsidR="00841E48" w:rsidRPr="004B4C13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18513BD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578A41B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841E4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181F9CD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3A13FA5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练习册p2-3</w:t>
            </w:r>
          </w:p>
        </w:tc>
        <w:tc>
          <w:tcPr>
            <w:tcW w:w="1976" w:type="dxa"/>
            <w:vAlign w:val="center"/>
          </w:tcPr>
          <w:p w14:paraId="58D00454" w14:textId="155D73CF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164AC77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1E4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4AE86C3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5563DEF7" w14:textId="77777777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1.听读课本P3和P5。</w:t>
            </w:r>
          </w:p>
          <w:p w14:paraId="2A617B09" w14:textId="4095FEFC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2.练习册P2。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841E48" w:rsidRPr="001F4E44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4078C16" w:rsidR="00841E48" w:rsidRDefault="00841E48" w:rsidP="00841E4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1E4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775BD4C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41E48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5DA03C0B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4B5D3E46" w14:textId="1C5235C9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EC95C1E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1D155220" w:rsidR="00841E48" w:rsidRPr="00074B7B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背默《四时田园杂兴（其二十五）》</w:t>
            </w:r>
            <w:proofErr w:type="gramEnd"/>
            <w:r>
              <w:rPr>
                <w:rFonts w:ascii="黑体" w:eastAsia="黑体" w:hAnsi="黑体" w:cs="黑体"/>
              </w:rPr>
              <w:t>《宿新市徐公店》</w:t>
            </w:r>
          </w:p>
        </w:tc>
        <w:tc>
          <w:tcPr>
            <w:tcW w:w="2016" w:type="dxa"/>
            <w:vAlign w:val="center"/>
          </w:tcPr>
          <w:p w14:paraId="7E39917C" w14:textId="55FC6905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读“日长篱落无人过，惟有蜻蜓蛱蝶飞。”“儿童急走追黄碟，飞入菜花无处寻”说说你眼前浮现出了怎样的情景。</w:t>
            </w:r>
          </w:p>
        </w:tc>
        <w:tc>
          <w:tcPr>
            <w:tcW w:w="1830" w:type="dxa"/>
            <w:vAlign w:val="center"/>
          </w:tcPr>
          <w:p w14:paraId="018F3524" w14:textId="287459B6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27E34BB5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841E48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7C9BD61D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0FE50D96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2页A级</w:t>
            </w:r>
          </w:p>
        </w:tc>
        <w:tc>
          <w:tcPr>
            <w:tcW w:w="2016" w:type="dxa"/>
            <w:vAlign w:val="center"/>
          </w:tcPr>
          <w:p w14:paraId="3D2F95CF" w14:textId="7A031F26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2页B级</w:t>
            </w:r>
          </w:p>
        </w:tc>
        <w:tc>
          <w:tcPr>
            <w:tcW w:w="1830" w:type="dxa"/>
            <w:vAlign w:val="center"/>
          </w:tcPr>
          <w:p w14:paraId="65930189" w14:textId="729CFF44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0BF9CF57" w:rsidR="00841E48" w:rsidRDefault="00841E48" w:rsidP="00841E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1E48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09C4BA72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1CFD3D8B" w14:textId="3A2EC26E" w:rsidR="00841E48" w:rsidRPr="00841E48" w:rsidRDefault="00841E48" w:rsidP="00841E48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841E48">
              <w:rPr>
                <w:rFonts w:ascii="黑体" w:eastAsia="黑体" w:hAnsi="黑体" w:cs="黑体"/>
              </w:rPr>
              <w:t>朗读P2</w:t>
            </w:r>
            <w:proofErr w:type="gramStart"/>
            <w:r w:rsidRPr="00841E48">
              <w:rPr>
                <w:rFonts w:ascii="黑体" w:eastAsia="黑体" w:hAnsi="黑体" w:cs="黑体"/>
              </w:rPr>
              <w:t>三</w:t>
            </w:r>
            <w:proofErr w:type="gramEnd"/>
            <w:r w:rsidRPr="00841E48">
              <w:rPr>
                <w:rFonts w:ascii="黑体" w:eastAsia="黑体" w:hAnsi="黑体" w:cs="黑体"/>
              </w:rPr>
              <w:t xml:space="preserve">遍 </w:t>
            </w:r>
          </w:p>
          <w:p w14:paraId="5DA834FC" w14:textId="77777777" w:rsidR="00841E48" w:rsidRDefault="00841E48" w:rsidP="00841E48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841E48">
              <w:rPr>
                <w:rFonts w:ascii="黑体" w:eastAsia="黑体" w:hAnsi="黑体" w:cs="黑体"/>
              </w:rPr>
              <w:t>背P2单词词组</w:t>
            </w:r>
          </w:p>
          <w:p w14:paraId="220A0C2F" w14:textId="031386B6" w:rsidR="00841E48" w:rsidRPr="00841E48" w:rsidRDefault="00841E48" w:rsidP="00841E48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841E48">
              <w:rPr>
                <w:rFonts w:ascii="黑体" w:eastAsia="黑体" w:hAnsi="黑体" w:cs="黑体"/>
              </w:rPr>
              <w:t>完成精练P1</w:t>
            </w:r>
          </w:p>
        </w:tc>
        <w:tc>
          <w:tcPr>
            <w:tcW w:w="2016" w:type="dxa"/>
            <w:vAlign w:val="center"/>
          </w:tcPr>
          <w:p w14:paraId="76823093" w14:textId="27D7403C" w:rsidR="00841E48" w:rsidRDefault="00841E48" w:rsidP="00841E4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841E48">
              <w:rPr>
                <w:rFonts w:ascii="黑体" w:eastAsia="黑体" w:hAnsi="黑体" w:cs="黑体"/>
              </w:rPr>
              <w:t>从颜色、大小、味道等方面介绍一种喜欢的水果。</w:t>
            </w:r>
          </w:p>
        </w:tc>
        <w:tc>
          <w:tcPr>
            <w:tcW w:w="1830" w:type="dxa"/>
            <w:vAlign w:val="center"/>
          </w:tcPr>
          <w:p w14:paraId="7B8E7EDF" w14:textId="1D407370" w:rsidR="00841E48" w:rsidRDefault="00841E48" w:rsidP="00841E4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1E48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97DC12E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3857C33F" w:rsidR="00841E48" w:rsidRDefault="00841E48" w:rsidP="00841E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4C2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C29429A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0000DEBA" w14:textId="4FE82564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2964D4B2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26EFD0E" w14:textId="77777777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1.完成《练习部分》</w:t>
            </w:r>
          </w:p>
          <w:p w14:paraId="44915A46" w14:textId="5B0F3B9E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2.默古诗</w:t>
            </w:r>
          </w:p>
        </w:tc>
        <w:tc>
          <w:tcPr>
            <w:tcW w:w="1976" w:type="dxa"/>
            <w:vAlign w:val="center"/>
          </w:tcPr>
          <w:p w14:paraId="17411735" w14:textId="785F4B11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FFE2599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98E60A4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24C2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FBF0D36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94285DF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B84588C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C2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626658B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6498FE5" w14:textId="77777777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背诵课文；</w:t>
            </w:r>
          </w:p>
          <w:p w14:paraId="39650AC4" w14:textId="26EEE811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抄写单词</w:t>
            </w:r>
          </w:p>
        </w:tc>
        <w:tc>
          <w:tcPr>
            <w:tcW w:w="1976" w:type="dxa"/>
            <w:vAlign w:val="center"/>
          </w:tcPr>
          <w:p w14:paraId="745AD352" w14:textId="77777777" w:rsidR="00F24C25" w:rsidRDefault="00F24C25" w:rsidP="00F24C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BE08CD0" w:rsidR="00F24C25" w:rsidRDefault="00F24C25" w:rsidP="00F24C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C2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E5B992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4C2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A00F8A9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5FE3D56F" w14:textId="52C64011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4F9B8D49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97C497D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预习第一课</w:t>
            </w:r>
          </w:p>
        </w:tc>
        <w:tc>
          <w:tcPr>
            <w:tcW w:w="2121" w:type="dxa"/>
            <w:vAlign w:val="center"/>
          </w:tcPr>
          <w:p w14:paraId="15591D8C" w14:textId="6CC2F611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CE38C11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6DFAD5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24C2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8B4C030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F2B5CD0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121" w:type="dxa"/>
            <w:vAlign w:val="center"/>
          </w:tcPr>
          <w:p w14:paraId="49088C13" w14:textId="62624D3F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5B4ECCC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C2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FC308C2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D5594AE" w:rsidR="00F24C25" w:rsidRPr="00447400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寒假练习分析1</w:t>
            </w:r>
          </w:p>
        </w:tc>
        <w:tc>
          <w:tcPr>
            <w:tcW w:w="2121" w:type="dxa"/>
            <w:vAlign w:val="center"/>
          </w:tcPr>
          <w:p w14:paraId="2217D289" w14:textId="0844B13A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8874464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24C2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F47CD70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4C2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CC79D1B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5DD30AC7" w14:textId="54AEADBE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81AC5AD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5EA1D6BD" w14:textId="77777777" w:rsidR="003E2D6F" w:rsidRDefault="00F24C25" w:rsidP="003E2D6F">
            <w:pPr>
              <w:numPr>
                <w:ilvl w:val="0"/>
                <w:numId w:val="18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《邓稼先》导学单</w:t>
            </w:r>
          </w:p>
          <w:p w14:paraId="0BB65B6A" w14:textId="674F0C90" w:rsidR="00F24C25" w:rsidRPr="003E2D6F" w:rsidRDefault="00F24C25" w:rsidP="003E2D6F">
            <w:pPr>
              <w:numPr>
                <w:ilvl w:val="0"/>
                <w:numId w:val="18"/>
              </w:numPr>
              <w:jc w:val="center"/>
              <w:rPr>
                <w:rFonts w:ascii="黑体" w:eastAsia="黑体" w:hAnsi="黑体" w:cs="黑体"/>
              </w:rPr>
            </w:pPr>
            <w:r w:rsidRPr="003E2D6F">
              <w:rPr>
                <w:rFonts w:ascii="黑体" w:eastAsia="黑体" w:hAnsi="黑体" w:cs="黑体"/>
              </w:rPr>
              <w:t>预习课文</w:t>
            </w:r>
          </w:p>
        </w:tc>
        <w:tc>
          <w:tcPr>
            <w:tcW w:w="2466" w:type="dxa"/>
            <w:vAlign w:val="center"/>
          </w:tcPr>
          <w:p w14:paraId="6DDDA907" w14:textId="5D4D0887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7E3743B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2F47C9A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24C2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308C0A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2FFFC17" w:rsidR="00F24C25" w:rsidRPr="00A70D74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对顶角练习1</w:t>
            </w:r>
          </w:p>
        </w:tc>
        <w:tc>
          <w:tcPr>
            <w:tcW w:w="2466" w:type="dxa"/>
            <w:vAlign w:val="center"/>
          </w:tcPr>
          <w:p w14:paraId="49C31126" w14:textId="6A1A6ED9" w:rsidR="00F24C25" w:rsidRPr="00A70D74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4CFC4AD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98DA20F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C2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022A75B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20E8B29" w14:textId="77777777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熟读p3-4</w:t>
            </w:r>
          </w:p>
          <w:p w14:paraId="3A33E06D" w14:textId="22FD62C3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Copy and recite</w:t>
            </w:r>
          </w:p>
        </w:tc>
        <w:tc>
          <w:tcPr>
            <w:tcW w:w="2466" w:type="dxa"/>
            <w:vAlign w:val="center"/>
          </w:tcPr>
          <w:p w14:paraId="7335949B" w14:textId="2AF17868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CEF28D8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F24C25" w:rsidRDefault="00F24C25" w:rsidP="00F24C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C2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EF0B1EB" w:rsidR="00F24C25" w:rsidRDefault="003E2D6F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</w:t>
            </w:r>
            <w:r w:rsidR="00F24C25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6515147" w14:textId="77777777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F24C25" w:rsidRDefault="00F24C25" w:rsidP="00F24C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E2D6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E09B20C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75D4F97B" w14:textId="244F2B86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6A7D7F8B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D9D5D92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抄写《关雎》原文2+注释1</w:t>
            </w:r>
          </w:p>
        </w:tc>
        <w:tc>
          <w:tcPr>
            <w:tcW w:w="2466" w:type="dxa"/>
            <w:vAlign w:val="center"/>
          </w:tcPr>
          <w:p w14:paraId="3AC9C58C" w14:textId="543F6B34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练习册1.3</w:t>
            </w:r>
          </w:p>
        </w:tc>
        <w:tc>
          <w:tcPr>
            <w:tcW w:w="1789" w:type="dxa"/>
            <w:vAlign w:val="center"/>
          </w:tcPr>
          <w:p w14:paraId="69AC5729" w14:textId="4E49146D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FD0CD21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2EDC68BD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3E2D6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8B37A56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1604B35" w:rsidR="003E2D6F" w:rsidRDefault="003E2D6F" w:rsidP="003E2D6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20.1 1-4</w:t>
            </w:r>
          </w:p>
        </w:tc>
        <w:tc>
          <w:tcPr>
            <w:tcW w:w="2466" w:type="dxa"/>
            <w:vAlign w:val="center"/>
          </w:tcPr>
          <w:p w14:paraId="5B15B702" w14:textId="673BBD9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校本20.1综合与实践</w:t>
            </w:r>
          </w:p>
        </w:tc>
        <w:tc>
          <w:tcPr>
            <w:tcW w:w="1789" w:type="dxa"/>
            <w:vAlign w:val="center"/>
          </w:tcPr>
          <w:p w14:paraId="6B1AB438" w14:textId="682C8319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04B0A89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E2D6F" w14:paraId="5AFFCCFA" w14:textId="77777777">
        <w:tc>
          <w:tcPr>
            <w:tcW w:w="1107" w:type="dxa"/>
            <w:vMerge/>
            <w:vAlign w:val="center"/>
          </w:tcPr>
          <w:p w14:paraId="574E48AC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554FE2CE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0AC88A13" w:rsidR="003E2D6F" w:rsidRDefault="003E2D6F" w:rsidP="003E2D6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</w:t>
            </w:r>
            <w:proofErr w:type="gramStart"/>
            <w:r>
              <w:rPr>
                <w:rFonts w:ascii="黑体" w:eastAsia="黑体" w:hAnsi="黑体" w:cs="黑体"/>
              </w:rPr>
              <w:t>词汇第一部分背默</w:t>
            </w:r>
            <w:proofErr w:type="gramEnd"/>
          </w:p>
        </w:tc>
        <w:tc>
          <w:tcPr>
            <w:tcW w:w="2466" w:type="dxa"/>
            <w:vAlign w:val="center"/>
          </w:tcPr>
          <w:p w14:paraId="53D14F15" w14:textId="3B7D7E4A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词汇巩固1</w:t>
            </w:r>
          </w:p>
        </w:tc>
        <w:tc>
          <w:tcPr>
            <w:tcW w:w="1789" w:type="dxa"/>
            <w:vAlign w:val="center"/>
          </w:tcPr>
          <w:p w14:paraId="1FD3A881" w14:textId="5B4588B1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4A014355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拓展阅读1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E2D6F" w14:paraId="18F26380" w14:textId="77777777">
        <w:tc>
          <w:tcPr>
            <w:tcW w:w="1107" w:type="dxa"/>
            <w:vMerge/>
            <w:vAlign w:val="center"/>
          </w:tcPr>
          <w:p w14:paraId="001418A5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0223D9" w14:textId="2D80F5F6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325EE42" w14:textId="4768AF4A" w:rsidR="003E2D6F" w:rsidRDefault="003E2D6F" w:rsidP="003E2D6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密度概念的形成</w:t>
            </w:r>
          </w:p>
        </w:tc>
        <w:tc>
          <w:tcPr>
            <w:tcW w:w="2466" w:type="dxa"/>
            <w:vAlign w:val="center"/>
          </w:tcPr>
          <w:p w14:paraId="71324AD1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6D22E5" w14:textId="16198A52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2E0857B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A6D94CE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E2D6F" w14:paraId="3C837378" w14:textId="77777777">
        <w:tc>
          <w:tcPr>
            <w:tcW w:w="1107" w:type="dxa"/>
            <w:vMerge/>
            <w:vAlign w:val="center"/>
          </w:tcPr>
          <w:p w14:paraId="4DFA8410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5257F481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5C9F7A4B" w14:textId="62153013" w:rsidR="003E2D6F" w:rsidRDefault="003E2D6F" w:rsidP="003E2D6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订正期末测试卷</w:t>
            </w:r>
          </w:p>
        </w:tc>
        <w:tc>
          <w:tcPr>
            <w:tcW w:w="2466" w:type="dxa"/>
            <w:vAlign w:val="center"/>
          </w:tcPr>
          <w:p w14:paraId="6D2387BA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3CE2931C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E2D6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5E0F4E3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E2D6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822C56C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2.17</w:t>
            </w:r>
          </w:p>
          <w:p w14:paraId="6F8BAF71" w14:textId="60C39679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62111DD3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B79B337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背诵《西江月》、《江南春》、《曹刿论战》1-3题</w:t>
            </w:r>
          </w:p>
        </w:tc>
        <w:tc>
          <w:tcPr>
            <w:tcW w:w="1976" w:type="dxa"/>
            <w:vAlign w:val="center"/>
          </w:tcPr>
          <w:p w14:paraId="3DC53D8A" w14:textId="500A80E3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《曹刿论战》4-6题</w:t>
            </w:r>
          </w:p>
        </w:tc>
        <w:tc>
          <w:tcPr>
            <w:tcW w:w="1837" w:type="dxa"/>
            <w:vAlign w:val="center"/>
          </w:tcPr>
          <w:p w14:paraId="52D69AF1" w14:textId="082AEF83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30D6D75D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《儒林外史》人物比较</w:t>
            </w:r>
          </w:p>
        </w:tc>
        <w:tc>
          <w:tcPr>
            <w:tcW w:w="1847" w:type="dxa"/>
            <w:vMerge w:val="restart"/>
            <w:vAlign w:val="center"/>
          </w:tcPr>
          <w:p w14:paraId="22F6B986" w14:textId="32053D94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3E2D6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BE62262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8086EAB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27.1</w:t>
            </w:r>
          </w:p>
        </w:tc>
        <w:tc>
          <w:tcPr>
            <w:tcW w:w="1976" w:type="dxa"/>
            <w:vAlign w:val="center"/>
          </w:tcPr>
          <w:p w14:paraId="7DF23B32" w14:textId="268A81F2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5BC58C9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25A6CC12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E2D6F" w14:paraId="21BA9418" w14:textId="77777777" w:rsidTr="00295DDF">
        <w:tc>
          <w:tcPr>
            <w:tcW w:w="1094" w:type="dxa"/>
            <w:vMerge/>
            <w:vAlign w:val="center"/>
          </w:tcPr>
          <w:p w14:paraId="00964E52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1474B1A" w14:textId="0AEF9919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4718D779" w14:textId="24D0FD4B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基础1套，阅读1篇，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1F0F16B0" w14:textId="77777777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0E611F1" w14:textId="0091FC58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354B0046" w14:textId="77777777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9566056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E2D6F" w14:paraId="609052D0" w14:textId="77777777" w:rsidTr="00295DDF">
        <w:tc>
          <w:tcPr>
            <w:tcW w:w="1094" w:type="dxa"/>
            <w:vMerge/>
            <w:vAlign w:val="center"/>
          </w:tcPr>
          <w:p w14:paraId="171AF5F4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05A46EB" w14:textId="057B9109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225F5E78" w14:textId="7077C49B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</w:t>
            </w:r>
            <w:proofErr w:type="gramStart"/>
            <w:r>
              <w:rPr>
                <w:rFonts w:ascii="黑体" w:eastAsia="黑体" w:hAnsi="黑体" w:cs="黑体"/>
              </w:rPr>
              <w:t>一模卷</w:t>
            </w:r>
            <w:proofErr w:type="gramEnd"/>
          </w:p>
        </w:tc>
        <w:tc>
          <w:tcPr>
            <w:tcW w:w="1976" w:type="dxa"/>
            <w:vAlign w:val="center"/>
          </w:tcPr>
          <w:p w14:paraId="3FB7E4CE" w14:textId="77777777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CD19871" w14:textId="3DBE734F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FD1E637" w14:textId="77777777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79AA8B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E2D6F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7C4A6199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2CA5648B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5.1酸和</w:t>
            </w:r>
            <w:proofErr w:type="gramStart"/>
            <w:r>
              <w:rPr>
                <w:rFonts w:ascii="黑体" w:eastAsia="黑体" w:hAnsi="黑体" w:cs="黑体"/>
              </w:rPr>
              <w:t>碱校本</w:t>
            </w:r>
            <w:proofErr w:type="gramEnd"/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1976" w:type="dxa"/>
            <w:vAlign w:val="center"/>
          </w:tcPr>
          <w:p w14:paraId="70C08EDB" w14:textId="6C099833" w:rsidR="003E2D6F" w:rsidRPr="00735AED" w:rsidRDefault="003E2D6F" w:rsidP="003E2D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3721F9B9" w:rsidR="003E2D6F" w:rsidRDefault="003E2D6F" w:rsidP="003E2D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E2D6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9D1E40B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3E2D6F" w:rsidRDefault="003E2D6F" w:rsidP="003E2D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F954" w14:textId="77777777" w:rsidR="0008409E" w:rsidRDefault="0008409E" w:rsidP="00FA3C0B">
      <w:r>
        <w:separator/>
      </w:r>
    </w:p>
  </w:endnote>
  <w:endnote w:type="continuationSeparator" w:id="0">
    <w:p w14:paraId="0F67B226" w14:textId="77777777" w:rsidR="0008409E" w:rsidRDefault="0008409E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AD6E" w14:textId="77777777" w:rsidR="0008409E" w:rsidRDefault="0008409E" w:rsidP="00FA3C0B">
      <w:r>
        <w:separator/>
      </w:r>
    </w:p>
  </w:footnote>
  <w:footnote w:type="continuationSeparator" w:id="0">
    <w:p w14:paraId="2FAECD14" w14:textId="77777777" w:rsidR="0008409E" w:rsidRDefault="0008409E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4FEF5B6"/>
    <w:multiLevelType w:val="singleLevel"/>
    <w:tmpl w:val="F4FEF5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2EE54202"/>
    <w:multiLevelType w:val="hybridMultilevel"/>
    <w:tmpl w:val="6E4A89BA"/>
    <w:lvl w:ilvl="0" w:tplc="D7B8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C4D"/>
    <w:rsid w:val="00045C77"/>
    <w:rsid w:val="00074B7B"/>
    <w:rsid w:val="0008409E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E2D6F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41E48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967C7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24C25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9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138</cp:revision>
  <dcterms:created xsi:type="dcterms:W3CDTF">2022-06-16T09:39:00Z</dcterms:created>
  <dcterms:modified xsi:type="dcterms:W3CDTF">2025-02-18T05:36:00Z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