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626895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F5512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57004">
        <w:rPr>
          <w:rFonts w:ascii="微软雅黑" w:eastAsia="微软雅黑" w:hAnsi="微软雅黑"/>
          <w:b/>
          <w:sz w:val="28"/>
          <w:szCs w:val="18"/>
        </w:rPr>
        <w:t>23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700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5BE636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4354FF94" w14:textId="691BB95E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CAEFBE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80B2DC4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背诵《池上》</w:t>
            </w:r>
          </w:p>
        </w:tc>
        <w:tc>
          <w:tcPr>
            <w:tcW w:w="1976" w:type="dxa"/>
            <w:vAlign w:val="center"/>
          </w:tcPr>
          <w:p w14:paraId="66AF85BC" w14:textId="68E0FEB6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327F2AB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8DA7723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700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1710555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2CE8E6A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巩固两位数加两位数</w:t>
            </w:r>
            <w:proofErr w:type="gramStart"/>
            <w:r>
              <w:rPr>
                <w:rFonts w:ascii="黑体" w:eastAsia="黑体" w:hAnsi="黑体" w:cs="黑体"/>
              </w:rPr>
              <w:t>不</w:t>
            </w:r>
            <w:proofErr w:type="gramEnd"/>
            <w:r>
              <w:rPr>
                <w:rFonts w:ascii="黑体" w:eastAsia="黑体" w:hAnsi="黑体" w:cs="黑体"/>
              </w:rPr>
              <w:t>进位加法</w:t>
            </w:r>
          </w:p>
        </w:tc>
        <w:tc>
          <w:tcPr>
            <w:tcW w:w="1976" w:type="dxa"/>
            <w:vAlign w:val="center"/>
          </w:tcPr>
          <w:p w14:paraId="4584431E" w14:textId="77777777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7E15248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C4C22D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45396F6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拼读P38页单词</w:t>
            </w:r>
          </w:p>
        </w:tc>
        <w:tc>
          <w:tcPr>
            <w:tcW w:w="1976" w:type="dxa"/>
            <w:vAlign w:val="center"/>
          </w:tcPr>
          <w:p w14:paraId="42AE5ACF" w14:textId="2BF002A5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6B4F5A6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81EFA3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700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6E2B08F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2FCF86F9" w14:textId="7D97587C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AFF26D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B41F0FE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BFA6D7B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62E85B0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700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6CB08E9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860DA80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F7FE914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1B6FBD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5857E72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A9443D0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700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CF341A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6A4CD3C8" w14:textId="26C712FF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69A7837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5688837" w:rsidR="00257004" w:rsidRPr="00094F4D" w:rsidRDefault="00257004" w:rsidP="0025700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默写16课词语</w:t>
            </w:r>
          </w:p>
        </w:tc>
        <w:tc>
          <w:tcPr>
            <w:tcW w:w="1976" w:type="dxa"/>
            <w:vAlign w:val="center"/>
          </w:tcPr>
          <w:p w14:paraId="1B89B80D" w14:textId="163E5EDB" w:rsidR="00257004" w:rsidRPr="004B4C13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FECF2DD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B77A4DC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700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D98DCA8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7842FFE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练习册P59</w:t>
            </w:r>
          </w:p>
        </w:tc>
        <w:tc>
          <w:tcPr>
            <w:tcW w:w="1976" w:type="dxa"/>
            <w:vAlign w:val="center"/>
          </w:tcPr>
          <w:p w14:paraId="58D00454" w14:textId="1D2FA2DD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DEFA35B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D18C044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B4DB220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听读27页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257004" w:rsidRPr="00DF396A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AF18892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700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F9AD7E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4B5D3E46" w14:textId="67F6BF4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F4C0584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1FDDA6B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背诵《囊萤夜读》</w:t>
            </w:r>
          </w:p>
        </w:tc>
        <w:tc>
          <w:tcPr>
            <w:tcW w:w="1976" w:type="dxa"/>
            <w:vAlign w:val="center"/>
          </w:tcPr>
          <w:p w14:paraId="7E39917C" w14:textId="798C344D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借助注释，用自己的话说</w:t>
            </w:r>
            <w:proofErr w:type="gramStart"/>
            <w:r>
              <w:rPr>
                <w:rFonts w:ascii="黑体" w:eastAsia="黑体" w:hAnsi="黑体" w:cs="黑体"/>
              </w:rPr>
              <w:t>说</w:t>
            </w:r>
            <w:proofErr w:type="gramEnd"/>
            <w:r>
              <w:rPr>
                <w:rFonts w:ascii="黑体" w:eastAsia="黑体" w:hAnsi="黑体" w:cs="黑体"/>
              </w:rPr>
              <w:t>《囊萤夜读》的意思</w:t>
            </w:r>
          </w:p>
        </w:tc>
        <w:tc>
          <w:tcPr>
            <w:tcW w:w="1837" w:type="dxa"/>
            <w:vAlign w:val="center"/>
          </w:tcPr>
          <w:p w14:paraId="018F3524" w14:textId="548DEA8C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5E79D64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700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9A5936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718DAF1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3D2F95CF" w14:textId="5DEA7D75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EFF75C9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AA3E401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AEE0D8E" w14:textId="77777777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1.朗读P34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220A0C2F" w14:textId="582ABEFE" w:rsidR="00257004" w:rsidRPr="00CF3CF8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2.背诵P34单词词组</w:t>
            </w:r>
          </w:p>
        </w:tc>
        <w:tc>
          <w:tcPr>
            <w:tcW w:w="1976" w:type="dxa"/>
            <w:vAlign w:val="center"/>
          </w:tcPr>
          <w:p w14:paraId="76823093" w14:textId="51D64DFB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CF46DF2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5700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63FC585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0000DEBA" w14:textId="24F2E1C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B6C50F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1DB7EA0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17411735" w14:textId="785F4B11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0BF3BBC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13A7B5C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700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6053A4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847DD36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428175F4" w14:textId="77777777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D0483F9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7652293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DABE889" w:rsidR="00257004" w:rsidRDefault="00257004" w:rsidP="002570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精练M3U1</w:t>
            </w:r>
          </w:p>
        </w:tc>
        <w:tc>
          <w:tcPr>
            <w:tcW w:w="1976" w:type="dxa"/>
            <w:vAlign w:val="center"/>
          </w:tcPr>
          <w:p w14:paraId="745AD352" w14:textId="77777777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A10CA27" w:rsidR="00257004" w:rsidRDefault="00257004" w:rsidP="002570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0F65AB3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5700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7B8CD09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5FE3D56F" w14:textId="7733AC8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22FD19B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E693898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预习第14课</w:t>
            </w:r>
          </w:p>
        </w:tc>
        <w:tc>
          <w:tcPr>
            <w:tcW w:w="2121" w:type="dxa"/>
            <w:vAlign w:val="center"/>
          </w:tcPr>
          <w:p w14:paraId="15591D8C" w14:textId="6CC2F611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0BD181E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FE94EF0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25700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5803058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110854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797FA5B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5700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31E5396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A54A86A" w:rsidR="00257004" w:rsidRPr="00447400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重复视听内容</w:t>
            </w:r>
          </w:p>
        </w:tc>
        <w:tc>
          <w:tcPr>
            <w:tcW w:w="2121" w:type="dxa"/>
            <w:vAlign w:val="center"/>
          </w:tcPr>
          <w:p w14:paraId="2217D289" w14:textId="0844B13A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022B74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5700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19B92ED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257004" w:rsidRDefault="00257004" w:rsidP="002570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7124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DAABAEE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5DD30AC7" w14:textId="7088221F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CDE75B6" w:rsidR="00071248" w:rsidRPr="00E75696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CAC483C" w:rsidR="00071248" w:rsidRPr="00E75696" w:rsidRDefault="00071248" w:rsidP="0007124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《驿路梨花》练习</w:t>
            </w:r>
          </w:p>
        </w:tc>
        <w:tc>
          <w:tcPr>
            <w:tcW w:w="2466" w:type="dxa"/>
            <w:vAlign w:val="center"/>
          </w:tcPr>
          <w:p w14:paraId="6DDDA907" w14:textId="5025A2ED" w:rsidR="00071248" w:rsidRPr="00E75696" w:rsidRDefault="00071248" w:rsidP="0007124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7D616A7" w:rsidR="00071248" w:rsidRPr="00E75696" w:rsidRDefault="00071248" w:rsidP="0007124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071248" w:rsidRPr="00E75696" w:rsidRDefault="00071248" w:rsidP="0007124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62190EB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07124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569BF0E" w:rsidR="00071248" w:rsidRPr="00E75696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B12B114" w:rsidR="00071248" w:rsidRPr="00105980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全等三角形的判定1练习</w:t>
            </w:r>
          </w:p>
        </w:tc>
        <w:tc>
          <w:tcPr>
            <w:tcW w:w="2466" w:type="dxa"/>
            <w:vAlign w:val="center"/>
          </w:tcPr>
          <w:p w14:paraId="49C31126" w14:textId="721DCDFB" w:rsidR="00071248" w:rsidRPr="00105980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8E3DA27" w:rsidR="00071248" w:rsidRPr="00E41716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071248" w:rsidRPr="00E41716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124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DC60D4D" w:rsidR="00071248" w:rsidRPr="00E75696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901D534" w:rsidR="00071248" w:rsidRPr="00EC1A81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Copy &amp; recite Viewing and listening</w:t>
            </w:r>
          </w:p>
        </w:tc>
        <w:tc>
          <w:tcPr>
            <w:tcW w:w="2466" w:type="dxa"/>
            <w:vAlign w:val="center"/>
          </w:tcPr>
          <w:p w14:paraId="7335949B" w14:textId="1DDEC115" w:rsidR="00071248" w:rsidRPr="000A71EC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CA2C6B9" w:rsidR="00071248" w:rsidRPr="000A71EC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071248" w:rsidRPr="00E41716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124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510A431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7124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B245FD9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75D4F97B" w14:textId="44482080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9D461A6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68EB7C8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朗读《庄子》二则三遍并预习翻译</w:t>
            </w:r>
          </w:p>
        </w:tc>
        <w:tc>
          <w:tcPr>
            <w:tcW w:w="2466" w:type="dxa"/>
            <w:vAlign w:val="center"/>
          </w:tcPr>
          <w:p w14:paraId="3AC9C58C" w14:textId="21C64A04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B93049D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54A5D9F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阅读《钢铁是怎样炼成的》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58A487D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07124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C082E7B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BBDA7C1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命题研究应用</w:t>
            </w:r>
            <w:proofErr w:type="gramStart"/>
            <w:r>
              <w:rPr>
                <w:rFonts w:ascii="黑体" w:eastAsia="黑体" w:hAnsi="黑体" w:cs="黑体"/>
              </w:rPr>
              <w:t>实践错因订正</w:t>
            </w:r>
            <w:proofErr w:type="gramEnd"/>
          </w:p>
        </w:tc>
        <w:tc>
          <w:tcPr>
            <w:tcW w:w="2466" w:type="dxa"/>
            <w:vAlign w:val="center"/>
          </w:tcPr>
          <w:p w14:paraId="5B15B702" w14:textId="1F736D79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命题研究应用</w:t>
            </w:r>
            <w:proofErr w:type="gramStart"/>
            <w:r>
              <w:rPr>
                <w:rFonts w:ascii="黑体" w:eastAsia="黑体" w:hAnsi="黑体" w:cs="黑体"/>
              </w:rPr>
              <w:t>实践错因分析</w:t>
            </w:r>
            <w:proofErr w:type="gramEnd"/>
          </w:p>
        </w:tc>
        <w:tc>
          <w:tcPr>
            <w:tcW w:w="1789" w:type="dxa"/>
            <w:vAlign w:val="center"/>
          </w:tcPr>
          <w:p w14:paraId="6B1AB438" w14:textId="482D45C9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C91D48A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校本挑战</w:t>
            </w:r>
            <w:proofErr w:type="gramEnd"/>
            <w:r>
              <w:rPr>
                <w:rFonts w:ascii="黑体" w:eastAsia="黑体" w:hAnsi="黑体" w:cs="黑体"/>
              </w:rPr>
              <w:t>压轴题21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1248" w14:paraId="058E2357" w14:textId="77777777">
        <w:tc>
          <w:tcPr>
            <w:tcW w:w="1107" w:type="dxa"/>
            <w:vMerge/>
            <w:vAlign w:val="center"/>
          </w:tcPr>
          <w:p w14:paraId="68FDE0BD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9C5E3A6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2DD009DF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</w:t>
            </w:r>
            <w:proofErr w:type="gramStart"/>
            <w:r>
              <w:rPr>
                <w:rFonts w:ascii="黑体" w:eastAsia="黑体" w:hAnsi="黑体" w:cs="黑体"/>
              </w:rPr>
              <w:t>词汇背默</w:t>
            </w:r>
            <w:proofErr w:type="gramEnd"/>
          </w:p>
        </w:tc>
        <w:tc>
          <w:tcPr>
            <w:tcW w:w="2466" w:type="dxa"/>
            <w:vAlign w:val="center"/>
          </w:tcPr>
          <w:p w14:paraId="0E6BCE34" w14:textId="1EC2A55C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词汇巩固练习</w:t>
            </w:r>
          </w:p>
        </w:tc>
        <w:tc>
          <w:tcPr>
            <w:tcW w:w="1789" w:type="dxa"/>
            <w:vAlign w:val="center"/>
          </w:tcPr>
          <w:p w14:paraId="58D26CB8" w14:textId="5CF6C762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32C59D5A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阅读A篇练习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1248" w14:paraId="186C004B" w14:textId="77777777">
        <w:tc>
          <w:tcPr>
            <w:tcW w:w="1107" w:type="dxa"/>
            <w:vMerge/>
            <w:vAlign w:val="center"/>
          </w:tcPr>
          <w:p w14:paraId="1ACFB524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D64E5C5" w14:textId="40C19C5E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2CF792E" w14:textId="20967FB9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杠杆的五要素</w:t>
            </w:r>
          </w:p>
        </w:tc>
        <w:tc>
          <w:tcPr>
            <w:tcW w:w="2466" w:type="dxa"/>
            <w:vAlign w:val="center"/>
          </w:tcPr>
          <w:p w14:paraId="3C689F8B" w14:textId="77777777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BD7C6D" w14:textId="6B974092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45B2EC6" w14:textId="77777777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91E3F36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1248" w14:paraId="55898949" w14:textId="77777777">
        <w:tc>
          <w:tcPr>
            <w:tcW w:w="1107" w:type="dxa"/>
            <w:vMerge/>
            <w:vAlign w:val="center"/>
          </w:tcPr>
          <w:p w14:paraId="55788805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1E470C4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58F27EC" w14:textId="43F2199F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5FFB2B0D" w14:textId="79EE82DF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24FA47C4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071248" w:rsidRDefault="00071248" w:rsidP="000712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124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8A61832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071248" w:rsidRDefault="00071248" w:rsidP="000712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15DC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7DBC973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6F8BAF71" w14:textId="70BE1F5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7C249583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1559222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二模卷现代</w:t>
            </w:r>
            <w:proofErr w:type="gramEnd"/>
            <w:r>
              <w:rPr>
                <w:rFonts w:ascii="黑体" w:eastAsia="黑体" w:hAnsi="黑体" w:cs="黑体"/>
              </w:rPr>
              <w:t>文文本内容圈画</w:t>
            </w:r>
          </w:p>
        </w:tc>
        <w:tc>
          <w:tcPr>
            <w:tcW w:w="1976" w:type="dxa"/>
            <w:vAlign w:val="center"/>
          </w:tcPr>
          <w:p w14:paraId="3DC53D8A" w14:textId="3369B2D9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33681B0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39F5631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D56FE36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815DC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A593F73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388B754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数学二模专题</w:t>
            </w:r>
            <w:proofErr w:type="gramEnd"/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7DF23B32" w14:textId="6D2EF1D1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CB20275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5DC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94649A2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B813F9B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基础卷1，阅读1，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815DCC" w:rsidRDefault="00815DCC" w:rsidP="00815D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5E9EC92" w:rsidR="00815DCC" w:rsidRDefault="00815DCC" w:rsidP="00815D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5DCC" w14:paraId="557CA722" w14:textId="77777777" w:rsidTr="00295DDF">
        <w:tc>
          <w:tcPr>
            <w:tcW w:w="1094" w:type="dxa"/>
            <w:vMerge/>
            <w:vAlign w:val="center"/>
          </w:tcPr>
          <w:p w14:paraId="08509F26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F6206A" w14:textId="30DEC598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58465168" w14:textId="11E15F64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中考基础练习1</w:t>
            </w:r>
          </w:p>
        </w:tc>
        <w:tc>
          <w:tcPr>
            <w:tcW w:w="1976" w:type="dxa"/>
            <w:vAlign w:val="center"/>
          </w:tcPr>
          <w:p w14:paraId="1CADE6E3" w14:textId="77777777" w:rsidR="00815DCC" w:rsidRDefault="00815DCC" w:rsidP="00815D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67F5FB7" w14:textId="615E7712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F87D3BB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8D2AE7C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5DCC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2B254B4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355A136C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订正总结</w:t>
            </w:r>
          </w:p>
        </w:tc>
        <w:tc>
          <w:tcPr>
            <w:tcW w:w="1976" w:type="dxa"/>
            <w:vAlign w:val="center"/>
          </w:tcPr>
          <w:p w14:paraId="7960F0C6" w14:textId="5CF959BA" w:rsidR="00815DCC" w:rsidRDefault="00815DCC" w:rsidP="00815D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557551C7" w:rsidR="00815DCC" w:rsidRDefault="00815DCC" w:rsidP="00815D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3B786C58" w14:textId="1F2F10DA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5DC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7F211C2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815DCC" w:rsidRDefault="00815DCC" w:rsidP="00815D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E5D6" w14:textId="77777777" w:rsidR="00CD4CBD" w:rsidRDefault="00CD4CBD" w:rsidP="00FA3C0B">
      <w:r>
        <w:separator/>
      </w:r>
    </w:p>
  </w:endnote>
  <w:endnote w:type="continuationSeparator" w:id="0">
    <w:p w14:paraId="7805B135" w14:textId="77777777" w:rsidR="00CD4CBD" w:rsidRDefault="00CD4CB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B2F4" w14:textId="77777777" w:rsidR="00CD4CBD" w:rsidRDefault="00CD4CBD" w:rsidP="00FA3C0B">
      <w:r>
        <w:separator/>
      </w:r>
    </w:p>
  </w:footnote>
  <w:footnote w:type="continuationSeparator" w:id="0">
    <w:p w14:paraId="73E33CDA" w14:textId="77777777" w:rsidR="00CD4CBD" w:rsidRDefault="00CD4CB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1248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D4B63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A5D52"/>
    <w:rsid w:val="001B2297"/>
    <w:rsid w:val="001D2D6E"/>
    <w:rsid w:val="001F4BD0"/>
    <w:rsid w:val="002001B4"/>
    <w:rsid w:val="00204B40"/>
    <w:rsid w:val="00207A57"/>
    <w:rsid w:val="002109DC"/>
    <w:rsid w:val="002116B9"/>
    <w:rsid w:val="002266D5"/>
    <w:rsid w:val="00257004"/>
    <w:rsid w:val="00295DDF"/>
    <w:rsid w:val="002A12A0"/>
    <w:rsid w:val="002A5542"/>
    <w:rsid w:val="002B2B79"/>
    <w:rsid w:val="002B4380"/>
    <w:rsid w:val="002B45D1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575A9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5863E4"/>
    <w:rsid w:val="00597CBA"/>
    <w:rsid w:val="00621EFC"/>
    <w:rsid w:val="00622532"/>
    <w:rsid w:val="00627738"/>
    <w:rsid w:val="00641AC7"/>
    <w:rsid w:val="00647A67"/>
    <w:rsid w:val="0065027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B4638"/>
    <w:rsid w:val="007D5964"/>
    <w:rsid w:val="007E35E9"/>
    <w:rsid w:val="007F5C2A"/>
    <w:rsid w:val="00803479"/>
    <w:rsid w:val="00810585"/>
    <w:rsid w:val="00815DCC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E0E57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C4779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018F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242E2"/>
    <w:rsid w:val="00C32DAB"/>
    <w:rsid w:val="00C36482"/>
    <w:rsid w:val="00C45578"/>
    <w:rsid w:val="00C50158"/>
    <w:rsid w:val="00C56B9A"/>
    <w:rsid w:val="00C578A3"/>
    <w:rsid w:val="00C678B8"/>
    <w:rsid w:val="00C86019"/>
    <w:rsid w:val="00C96A59"/>
    <w:rsid w:val="00CA56DA"/>
    <w:rsid w:val="00CB59F4"/>
    <w:rsid w:val="00CC522D"/>
    <w:rsid w:val="00CD18D7"/>
    <w:rsid w:val="00CD4CBD"/>
    <w:rsid w:val="00CE0064"/>
    <w:rsid w:val="00CE4142"/>
    <w:rsid w:val="00CF3CF8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4940"/>
    <w:rsid w:val="00E75696"/>
    <w:rsid w:val="00E802E8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2C"/>
    <w:rsid w:val="00F86DB4"/>
    <w:rsid w:val="00F95869"/>
    <w:rsid w:val="00FA3C0B"/>
    <w:rsid w:val="00FB20B5"/>
    <w:rsid w:val="00FB4491"/>
    <w:rsid w:val="00FB4BB7"/>
    <w:rsid w:val="00FC38B0"/>
    <w:rsid w:val="00FC61A3"/>
    <w:rsid w:val="00FF268D"/>
    <w:rsid w:val="00FF5512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9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2025-04-24T04:21:00Z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